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楷体" w:hAnsi="楷体" w:eastAsia="楷体" w:cs="楷体"/>
          <w:b w:val="0"/>
          <w:i w:val="0"/>
          <w:caps w:val="0"/>
          <w:color w:val="333333"/>
          <w:spacing w:val="5"/>
          <w:kern w:val="0"/>
          <w:sz w:val="24"/>
          <w:szCs w:val="24"/>
          <w:shd w:val="clear" w:fill="FFFFFF"/>
          <w:lang w:val="en-US" w:eastAsia="zh-CN" w:bidi="ar"/>
        </w:rPr>
      </w:pPr>
      <w:r>
        <w:rPr>
          <w:rFonts w:hint="eastAsia" w:ascii="楷体" w:hAnsi="楷体" w:eastAsia="楷体" w:cs="楷体"/>
          <w:b w:val="0"/>
          <w:i w:val="0"/>
          <w:caps w:val="0"/>
          <w:color w:val="333333"/>
          <w:spacing w:val="5"/>
          <w:kern w:val="0"/>
          <w:sz w:val="24"/>
          <w:szCs w:val="24"/>
          <w:shd w:val="clear" w:fill="FFFFFF"/>
          <w:lang w:val="en-US" w:eastAsia="zh-CN" w:bidi="ar"/>
        </w:rPr>
        <w:t>商丘师范学院就</w:t>
      </w:r>
      <w:r>
        <w:rPr>
          <w:rFonts w:hint="eastAsia" w:ascii="楷体" w:hAnsi="楷体" w:eastAsia="楷体" w:cs="楷体"/>
          <w:b w:val="0"/>
          <w:bCs/>
          <w:sz w:val="24"/>
          <w:szCs w:val="24"/>
          <w:shd w:val="clear" w:color="auto" w:fill="FFFFFF"/>
        </w:rPr>
        <w:t>2020届</w:t>
      </w:r>
      <w:r>
        <w:rPr>
          <w:rFonts w:hint="eastAsia" w:ascii="楷体" w:hAnsi="楷体" w:eastAsia="楷体" w:cs="楷体"/>
          <w:b w:val="0"/>
          <w:bCs/>
          <w:sz w:val="24"/>
          <w:szCs w:val="24"/>
          <w:shd w:val="clear" w:color="auto" w:fill="FFFFFF"/>
          <w:lang w:eastAsia="zh-CN"/>
        </w:rPr>
        <w:t>毕业学年困难毕业生</w:t>
      </w:r>
      <w:r>
        <w:rPr>
          <w:rFonts w:hint="eastAsia" w:ascii="楷体" w:hAnsi="楷体" w:eastAsia="楷体" w:cs="楷体"/>
          <w:b w:val="0"/>
          <w:bCs/>
          <w:sz w:val="24"/>
          <w:szCs w:val="24"/>
          <w:shd w:val="clear" w:color="auto" w:fill="FFFFFF"/>
        </w:rPr>
        <w:t>求职创业补贴</w:t>
      </w:r>
      <w:r>
        <w:rPr>
          <w:rFonts w:hint="eastAsia" w:ascii="楷体" w:hAnsi="楷体" w:eastAsia="楷体" w:cs="楷体"/>
          <w:b w:val="0"/>
          <w:bCs/>
          <w:sz w:val="24"/>
          <w:szCs w:val="24"/>
          <w:shd w:val="clear" w:color="auto" w:fill="FFFFFF"/>
          <w:lang w:val="en-US" w:eastAsia="zh-CN"/>
        </w:rPr>
        <w:t>答师生问</w:t>
      </w:r>
    </w:p>
    <w:p>
      <w:pPr>
        <w:keepNext w:val="0"/>
        <w:keepLines w:val="0"/>
        <w:widowControl/>
        <w:suppressLineNumbers w:val="0"/>
        <w:jc w:val="left"/>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widowControl/>
        <w:suppressLineNumbers w:val="0"/>
        <w:jc w:val="left"/>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2020届毕业生求职创业补贴的申报工作已经展开，针对同学们咨询过的共性问题招生与就业处已经为大家整理并解答，请同学们仔细阅读：</w:t>
      </w:r>
    </w:p>
    <w:p>
      <w:pPr>
        <w:keepNext w:val="0"/>
        <w:keepLines w:val="0"/>
        <w:widowControl/>
        <w:suppressLineNumbers w:val="0"/>
        <w:jc w:val="left"/>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具体时间都是什么时候？</w:t>
      </w:r>
    </w:p>
    <w:p>
      <w:pPr>
        <w:pStyle w:val="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楷体" w:hAnsi="楷体" w:eastAsia="楷体" w:cs="楷体"/>
          <w:kern w:val="2"/>
          <w:sz w:val="18"/>
          <w:szCs w:val="18"/>
        </w:rPr>
      </w:pPr>
      <w:r>
        <w:rPr>
          <w:rFonts w:hint="eastAsia" w:ascii="楷体" w:hAnsi="楷体" w:eastAsia="楷体" w:cs="楷体"/>
          <w:kern w:val="2"/>
          <w:sz w:val="18"/>
          <w:szCs w:val="18"/>
        </w:rPr>
        <w:t>1月20日至2月21日，网上自愿申请；</w:t>
      </w:r>
      <w:r>
        <w:rPr>
          <w:rFonts w:hint="eastAsia" w:ascii="楷体" w:hAnsi="楷体" w:eastAsia="楷体" w:cs="楷体"/>
          <w:kern w:val="2"/>
          <w:sz w:val="18"/>
          <w:szCs w:val="18"/>
        </w:rPr>
        <w:br w:type="textWrapping"/>
      </w:r>
      <w:r>
        <w:rPr>
          <w:rFonts w:hint="eastAsia" w:ascii="楷体" w:hAnsi="楷体" w:eastAsia="楷体" w:cs="楷体"/>
          <w:kern w:val="2"/>
          <w:sz w:val="18"/>
          <w:szCs w:val="18"/>
        </w:rPr>
        <w:t>2月24日至2月28日，信息系统校验；</w:t>
      </w:r>
      <w:r>
        <w:rPr>
          <w:rFonts w:hint="eastAsia" w:ascii="楷体" w:hAnsi="楷体" w:eastAsia="楷体" w:cs="楷体"/>
          <w:kern w:val="2"/>
          <w:sz w:val="18"/>
          <w:szCs w:val="18"/>
        </w:rPr>
        <w:br w:type="textWrapping"/>
      </w:r>
      <w:r>
        <w:rPr>
          <w:rFonts w:hint="eastAsia" w:ascii="楷体" w:hAnsi="楷体" w:eastAsia="楷体" w:cs="楷体"/>
          <w:kern w:val="2"/>
          <w:sz w:val="18"/>
          <w:szCs w:val="18"/>
        </w:rPr>
        <w:t>1月20日至3月6日，人工审核校验；</w:t>
      </w:r>
      <w:r>
        <w:rPr>
          <w:rFonts w:hint="eastAsia" w:ascii="楷体" w:hAnsi="楷体" w:eastAsia="楷体" w:cs="楷体"/>
          <w:kern w:val="2"/>
          <w:sz w:val="18"/>
          <w:szCs w:val="18"/>
        </w:rPr>
        <w:br w:type="textWrapping"/>
      </w:r>
      <w:r>
        <w:rPr>
          <w:rFonts w:hint="eastAsia" w:ascii="楷体" w:hAnsi="楷体" w:eastAsia="楷体" w:cs="楷体"/>
          <w:kern w:val="2"/>
          <w:sz w:val="18"/>
          <w:szCs w:val="18"/>
        </w:rPr>
        <w:t>3月9日至3月25日，人社汇总审核并由</w:t>
      </w:r>
      <w:r>
        <w:rPr>
          <w:rFonts w:hint="eastAsia" w:ascii="楷体" w:hAnsi="楷体" w:eastAsia="楷体" w:cs="楷体"/>
          <w:kern w:val="2"/>
          <w:sz w:val="18"/>
          <w:szCs w:val="18"/>
          <w:lang w:eastAsia="zh-CN"/>
        </w:rPr>
        <w:t>所在学</w:t>
      </w:r>
      <w:r>
        <w:rPr>
          <w:rFonts w:hint="eastAsia" w:ascii="楷体" w:hAnsi="楷体" w:eastAsia="楷体" w:cs="楷体"/>
          <w:kern w:val="2"/>
          <w:sz w:val="18"/>
          <w:szCs w:val="18"/>
        </w:rPr>
        <w:t>校</w:t>
      </w:r>
      <w:r>
        <w:rPr>
          <w:rFonts w:hint="eastAsia" w:ascii="楷体" w:hAnsi="楷体" w:eastAsia="楷体" w:cs="楷体"/>
          <w:kern w:val="2"/>
          <w:sz w:val="18"/>
          <w:szCs w:val="18"/>
          <w:lang w:eastAsia="zh-CN"/>
        </w:rPr>
        <w:t>进行校园公示，</w:t>
      </w:r>
      <w:r>
        <w:rPr>
          <w:rFonts w:hint="eastAsia" w:ascii="楷体" w:hAnsi="楷体" w:eastAsia="楷体" w:cs="楷体"/>
          <w:kern w:val="2"/>
          <w:sz w:val="18"/>
          <w:szCs w:val="18"/>
        </w:rPr>
        <w:t>就业服务</w:t>
      </w:r>
      <w:r>
        <w:rPr>
          <w:rFonts w:hint="eastAsia" w:ascii="楷体" w:hAnsi="楷体" w:eastAsia="楷体" w:cs="楷体"/>
          <w:kern w:val="2"/>
          <w:sz w:val="18"/>
          <w:szCs w:val="18"/>
          <w:lang w:eastAsia="zh-CN"/>
        </w:rPr>
        <w:t>办事大厅网上</w:t>
      </w:r>
      <w:r>
        <w:rPr>
          <w:rFonts w:hint="eastAsia" w:ascii="楷体" w:hAnsi="楷体" w:eastAsia="楷体" w:cs="楷体"/>
          <w:kern w:val="2"/>
          <w:sz w:val="18"/>
          <w:szCs w:val="18"/>
        </w:rPr>
        <w:t>同步公示；</w:t>
      </w:r>
      <w:r>
        <w:rPr>
          <w:rFonts w:hint="eastAsia" w:ascii="楷体" w:hAnsi="楷体" w:eastAsia="楷体" w:cs="楷体"/>
          <w:kern w:val="2"/>
          <w:sz w:val="18"/>
          <w:szCs w:val="18"/>
        </w:rPr>
        <w:br w:type="textWrapping"/>
      </w:r>
      <w:r>
        <w:rPr>
          <w:rFonts w:hint="eastAsia" w:ascii="楷体" w:hAnsi="楷体" w:eastAsia="楷体" w:cs="楷体"/>
          <w:kern w:val="2"/>
          <w:sz w:val="18"/>
          <w:szCs w:val="18"/>
        </w:rPr>
        <w:t>3月底前，直接发放到毕业生社会保障卡银行账户中</w:t>
      </w:r>
    </w:p>
    <w:p>
      <w:pPr>
        <w:keepNext w:val="0"/>
        <w:keepLines w:val="0"/>
        <w:widowControl/>
        <w:suppressLineNumbers w:val="0"/>
        <w:jc w:val="left"/>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widowControl/>
        <w:numPr>
          <w:ilvl w:val="0"/>
          <w:numId w:val="1"/>
        </w:numPr>
        <w:suppressLineNumbers w:val="0"/>
        <w:ind w:left="0" w:leftChars="0" w:firstLine="0" w:firstLineChars="0"/>
        <w:jc w:val="left"/>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如何线上申请/注册？ </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 </w:t>
      </w:r>
      <w:r>
        <w:rPr>
          <w:rFonts w:hint="eastAsia" w:ascii="楷体" w:hAnsi="楷体" w:eastAsia="楷体" w:cs="楷体"/>
          <w:sz w:val="18"/>
          <w:szCs w:val="18"/>
          <w:shd w:val="clear" w:color="auto" w:fill="FFFFFF"/>
          <w:lang w:eastAsia="zh-CN"/>
        </w:rPr>
        <w:t>网址进入。</w:t>
      </w:r>
      <w:r>
        <w:rPr>
          <w:rFonts w:hint="eastAsia" w:ascii="楷体" w:hAnsi="楷体" w:eastAsia="楷体" w:cs="楷体"/>
          <w:sz w:val="18"/>
          <w:szCs w:val="18"/>
          <w:shd w:val="clear" w:color="auto" w:fill="FFFFFF"/>
        </w:rPr>
        <w:t>个人登录河南省人力资源和社会保障厅官方网站“河南就业网上办事大厅”专栏，</w:t>
      </w:r>
      <w:r>
        <w:rPr>
          <w:rFonts w:hint="eastAsia" w:ascii="楷体" w:hAnsi="楷体" w:eastAsia="楷体" w:cs="楷体"/>
          <w:sz w:val="18"/>
          <w:szCs w:val="18"/>
          <w:u w:val="none"/>
          <w:shd w:val="clear" w:color="auto" w:fill="FFFFFF"/>
          <w:lang w:eastAsia="zh-CN"/>
        </w:rPr>
        <w:t>依次</w:t>
      </w:r>
      <w:r>
        <w:rPr>
          <w:rFonts w:hint="eastAsia" w:ascii="楷体" w:hAnsi="楷体" w:eastAsia="楷体" w:cs="楷体"/>
          <w:sz w:val="18"/>
          <w:szCs w:val="18"/>
          <w:u w:val="none"/>
          <w:shd w:val="clear" w:color="auto" w:fill="FFFFFF"/>
        </w:rPr>
        <w:t>进入</w:t>
      </w:r>
      <w:r>
        <w:rPr>
          <w:rFonts w:hint="eastAsia" w:ascii="楷体" w:hAnsi="楷体" w:eastAsia="楷体" w:cs="楷体"/>
          <w:sz w:val="18"/>
          <w:szCs w:val="18"/>
          <w:u w:val="none"/>
          <w:shd w:val="clear" w:color="auto" w:fill="FFFFFF"/>
          <w:lang w:eastAsia="zh-CN"/>
        </w:rPr>
        <w:t>“ 就业补助资金”——</w:t>
      </w:r>
      <w:r>
        <w:rPr>
          <w:rFonts w:hint="eastAsia" w:ascii="楷体" w:hAnsi="楷体" w:eastAsia="楷体" w:cs="楷体"/>
          <w:sz w:val="18"/>
          <w:szCs w:val="18"/>
          <w:u w:val="none"/>
          <w:shd w:val="clear" w:color="auto" w:fill="FFFFFF"/>
        </w:rPr>
        <w:t>“毕业</w:t>
      </w:r>
      <w:r>
        <w:rPr>
          <w:rFonts w:hint="eastAsia" w:ascii="楷体" w:hAnsi="楷体" w:eastAsia="楷体" w:cs="楷体"/>
          <w:sz w:val="18"/>
          <w:szCs w:val="18"/>
          <w:u w:val="none"/>
          <w:shd w:val="clear" w:color="auto" w:fill="FFFFFF"/>
          <w:lang w:eastAsia="zh-CN"/>
        </w:rPr>
        <w:t>学年困难毕业生</w:t>
      </w:r>
      <w:r>
        <w:rPr>
          <w:rFonts w:hint="eastAsia" w:ascii="楷体" w:hAnsi="楷体" w:eastAsia="楷体" w:cs="楷体"/>
          <w:sz w:val="18"/>
          <w:szCs w:val="18"/>
          <w:u w:val="none"/>
          <w:shd w:val="clear" w:color="auto" w:fill="FFFFFF"/>
        </w:rPr>
        <w:t>求职创业补贴”模块申报</w:t>
      </w:r>
      <w:r>
        <w:rPr>
          <w:rFonts w:hint="eastAsia" w:ascii="楷体" w:hAnsi="楷体" w:eastAsia="楷体" w:cs="楷体"/>
          <w:sz w:val="18"/>
          <w:szCs w:val="18"/>
          <w:shd w:val="clear" w:color="auto" w:fill="FFFFFF"/>
        </w:rPr>
        <w:t>。</w:t>
      </w:r>
    </w:p>
    <w:p>
      <w:pPr>
        <w:keepNext w:val="0"/>
        <w:keepLines w:val="0"/>
        <w:widowControl/>
        <w:suppressLineNumbers w:val="0"/>
        <w:jc w:val="left"/>
        <w:rPr>
          <w:rFonts w:hint="eastAsia" w:ascii="楷体" w:hAnsi="楷体" w:eastAsia="楷体" w:cs="楷体"/>
          <w:sz w:val="18"/>
          <w:szCs w:val="18"/>
          <w:shd w:val="clear" w:color="auto" w:fill="FFFFFF"/>
        </w:rPr>
      </w:pPr>
    </w:p>
    <w:p>
      <w:pPr>
        <w:pStyle w:val="3"/>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如何线下申请？</w:t>
      </w: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eastAsia="zh-CN"/>
        </w:rPr>
        <w:t>省外生源毕业生、以及省内因困难资质时间取得较新系统更新不及时等原因系统校验审核</w:t>
      </w:r>
      <w:r>
        <w:rPr>
          <w:rFonts w:hint="eastAsia" w:ascii="楷体" w:hAnsi="楷体" w:eastAsia="楷体" w:cs="楷体"/>
          <w:sz w:val="18"/>
          <w:szCs w:val="18"/>
          <w:shd w:val="clear" w:color="auto" w:fill="FFFFFF"/>
        </w:rPr>
        <w:t>不通过的才进行线下人工审核。</w:t>
      </w:r>
      <w:r>
        <w:rPr>
          <w:rFonts w:hint="eastAsia" w:ascii="楷体" w:hAnsi="楷体" w:eastAsia="楷体" w:cs="楷体"/>
          <w:sz w:val="18"/>
          <w:szCs w:val="18"/>
          <w:shd w:val="clear" w:color="auto" w:fill="FFFFFF"/>
          <w:lang w:eastAsia="zh-CN"/>
        </w:rPr>
        <w:t>此类毕业生的个人申报基本信息仍要先通过系统填报</w:t>
      </w:r>
      <w:r>
        <w:rPr>
          <w:rFonts w:hint="eastAsia" w:ascii="楷体" w:hAnsi="楷体" w:eastAsia="楷体" w:cs="楷体"/>
          <w:sz w:val="18"/>
          <w:szCs w:val="18"/>
          <w:shd w:val="clear" w:color="auto" w:fill="FFFFFF"/>
        </w:rPr>
        <w:t>，</w:t>
      </w:r>
      <w:r>
        <w:rPr>
          <w:rFonts w:hint="eastAsia" w:ascii="楷体" w:hAnsi="楷体" w:eastAsia="楷体" w:cs="楷体"/>
          <w:sz w:val="18"/>
          <w:szCs w:val="18"/>
          <w:shd w:val="clear" w:color="auto" w:fill="FFFFFF"/>
          <w:lang w:eastAsia="zh-CN"/>
        </w:rPr>
        <w:t>然后</w:t>
      </w:r>
      <w:r>
        <w:rPr>
          <w:rFonts w:hint="eastAsia" w:ascii="楷体" w:hAnsi="楷体" w:eastAsia="楷体" w:cs="楷体"/>
          <w:sz w:val="18"/>
          <w:szCs w:val="18"/>
          <w:shd w:val="clear" w:color="auto" w:fill="FFFFFF"/>
        </w:rPr>
        <w:t>在</w:t>
      </w:r>
      <w:r>
        <w:rPr>
          <w:rFonts w:hint="eastAsia" w:ascii="楷体" w:hAnsi="楷体" w:eastAsia="楷体" w:cs="楷体"/>
          <w:sz w:val="18"/>
          <w:szCs w:val="18"/>
          <w:shd w:val="clear" w:color="auto" w:fill="FFFFFF"/>
          <w:lang w:eastAsia="zh-CN"/>
        </w:rPr>
        <w:t>系统</w:t>
      </w:r>
      <w:r>
        <w:rPr>
          <w:rFonts w:hint="eastAsia" w:ascii="楷体" w:hAnsi="楷体" w:eastAsia="楷体" w:cs="楷体"/>
          <w:sz w:val="18"/>
          <w:szCs w:val="18"/>
          <w:shd w:val="clear" w:color="auto" w:fill="FFFFFF"/>
        </w:rPr>
        <w:t>中下载</w:t>
      </w:r>
      <w:r>
        <w:rPr>
          <w:rFonts w:hint="eastAsia" w:ascii="楷体" w:hAnsi="楷体" w:eastAsia="楷体" w:cs="楷体"/>
          <w:sz w:val="18"/>
          <w:szCs w:val="18"/>
          <w:shd w:val="clear" w:color="auto" w:fill="FFFFFF"/>
          <w:lang w:eastAsia="zh-CN"/>
        </w:rPr>
        <w:t>《河南省</w:t>
      </w:r>
      <w:r>
        <w:rPr>
          <w:rFonts w:hint="eastAsia" w:ascii="楷体" w:hAnsi="楷体" w:eastAsia="楷体" w:cs="楷体"/>
          <w:sz w:val="18"/>
          <w:szCs w:val="18"/>
          <w:shd w:val="clear" w:color="auto" w:fill="FFFFFF"/>
        </w:rPr>
        <w:t>毕业</w:t>
      </w:r>
      <w:r>
        <w:rPr>
          <w:rFonts w:hint="eastAsia" w:ascii="楷体" w:hAnsi="楷体" w:eastAsia="楷体" w:cs="楷体"/>
          <w:sz w:val="18"/>
          <w:szCs w:val="18"/>
          <w:shd w:val="clear" w:color="auto" w:fill="FFFFFF"/>
          <w:lang w:eastAsia="zh-CN"/>
        </w:rPr>
        <w:t>学年困难毕业生</w:t>
      </w:r>
      <w:r>
        <w:rPr>
          <w:rFonts w:hint="eastAsia" w:ascii="楷体" w:hAnsi="楷体" w:eastAsia="楷体" w:cs="楷体"/>
          <w:sz w:val="18"/>
          <w:szCs w:val="18"/>
          <w:shd w:val="clear" w:color="auto" w:fill="FFFFFF"/>
        </w:rPr>
        <w:t>求职创业补贴申请表》，填好后，提交所在院校</w:t>
      </w:r>
      <w:r>
        <w:rPr>
          <w:rFonts w:hint="eastAsia" w:ascii="楷体" w:hAnsi="楷体" w:eastAsia="楷体" w:cs="楷体"/>
          <w:sz w:val="18"/>
          <w:szCs w:val="18"/>
          <w:shd w:val="clear" w:color="auto" w:fill="FFFFFF"/>
          <w:lang w:eastAsia="zh-CN"/>
        </w:rPr>
        <w:t>盖章，并和相关证明材料</w:t>
      </w:r>
      <w:r>
        <w:rPr>
          <w:rFonts w:hint="eastAsia" w:ascii="楷体" w:hAnsi="楷体" w:eastAsia="楷体" w:cs="楷体"/>
          <w:sz w:val="18"/>
          <w:szCs w:val="18"/>
          <w:shd w:val="clear" w:color="auto" w:fill="FFFFFF"/>
        </w:rPr>
        <w:t>由院校集中交由人社部门审核确认。</w:t>
      </w:r>
    </w:p>
    <w:p>
      <w:pPr>
        <w:keepNext w:val="0"/>
        <w:keepLines w:val="0"/>
        <w:widowControl/>
        <w:suppressLineNumbers w:val="0"/>
        <w:jc w:val="left"/>
        <w:rPr>
          <w:rFonts w:hint="eastAsia" w:ascii="楷体" w:hAnsi="楷体" w:eastAsia="楷体" w:cs="楷体"/>
          <w:sz w:val="18"/>
          <w:szCs w:val="18"/>
          <w:shd w:val="clear" w:color="auto" w:fill="FFFFFF"/>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outlineLvl w:val="9"/>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四、线上个人注册异常怎么办？</w:t>
      </w:r>
    </w:p>
    <w:p>
      <w:pPr>
        <w:pStyle w:val="3"/>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按有关要求，政务信息实行“一网通办”，必须统一从“政务服务网”通过实名认证进行注册。如登陆异常，请参考河南就业网上办事大厅首页上“常见问题”栏目发布的《河南就业服务大厅用户注册登陆有关问题说明》公告，具体查询办理路径。</w:t>
      </w:r>
    </w:p>
    <w:p>
      <w:pPr>
        <w:keepNext w:val="0"/>
        <w:keepLines w:val="0"/>
        <w:widowControl/>
        <w:suppressLineNumbers w:val="0"/>
        <w:jc w:val="left"/>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五、常驻地区划填哪里和学校社区归属？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楷体" w:hAnsi="楷体" w:eastAsia="楷体" w:cs="楷体"/>
          <w:b w:val="0"/>
          <w:i w:val="0"/>
          <w:caps w:val="0"/>
          <w:color w:val="333333"/>
          <w:spacing w:val="5"/>
          <w:sz w:val="18"/>
          <w:szCs w:val="18"/>
          <w:lang w:val="en-US"/>
        </w:rPr>
      </w:pPr>
      <w:r>
        <w:rPr>
          <w:rFonts w:hint="eastAsia" w:ascii="楷体" w:hAnsi="楷体" w:eastAsia="楷体" w:cs="楷体"/>
          <w:b w:val="0"/>
          <w:i w:val="0"/>
          <w:caps w:val="0"/>
          <w:color w:val="333333"/>
          <w:spacing w:val="5"/>
          <w:kern w:val="0"/>
          <w:sz w:val="18"/>
          <w:szCs w:val="18"/>
          <w:shd w:val="clear" w:fill="FFFFFF"/>
          <w:lang w:val="en-US" w:eastAsia="zh-CN" w:bidi="ar"/>
        </w:rPr>
        <w:t>常驻地区划统一填学校，即河南省商丘市平原中路55号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社区归属：梁园区平原街道。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六、助学贷款方面有什么具体要求？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必须是毕业年度签订的贷款合同才可以申请，即本科大四时、大专大三时等。</w:t>
      </w: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楷体" w:hAnsi="楷体" w:eastAsia="楷体" w:cs="楷体"/>
          <w:b w:val="0"/>
          <w:i w:val="0"/>
          <w:caps w:val="0"/>
          <w:color w:val="333333"/>
          <w:spacing w:val="5"/>
          <w:sz w:val="18"/>
          <w:szCs w:val="18"/>
        </w:rPr>
      </w:pPr>
      <w:r>
        <w:rPr>
          <w:rFonts w:hint="eastAsia" w:ascii="楷体" w:hAnsi="楷体" w:eastAsia="楷体" w:cs="楷体"/>
          <w:color w:val="auto"/>
          <w:sz w:val="18"/>
          <w:szCs w:val="18"/>
          <w:shd w:val="clear" w:color="auto" w:fill="FFFFFF"/>
          <w:lang w:val="en-US" w:eastAsia="zh-CN"/>
        </w:rPr>
        <w:t>毕业生正在享受国家助学贷款资助的，必须填报2019-2020学年国家助学贷款信息，并上传2019-2020学年国家助学贷款合同照片。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七、为什么网站提示有误进不去或卡在空白页面？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兼容性问题，可以使用谷歌浏览器、火狐浏览器或360浏览器极速模式再试试。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关于社保卡的默认账号问题与怎么申领、补办？</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楷体" w:hAnsi="楷体" w:eastAsia="楷体" w:cs="楷体"/>
          <w:b w:val="0"/>
          <w:i w:val="0"/>
          <w:caps w:val="0"/>
          <w:color w:val="333333"/>
          <w:spacing w:val="5"/>
          <w:sz w:val="18"/>
          <w:szCs w:val="18"/>
        </w:rPr>
      </w:pPr>
      <w:r>
        <w:rPr>
          <w:rFonts w:hint="eastAsia" w:ascii="楷体" w:hAnsi="楷体" w:eastAsia="楷体" w:cs="楷体"/>
          <w:color w:val="auto"/>
          <w:sz w:val="18"/>
          <w:szCs w:val="18"/>
          <w:shd w:val="clear" w:color="auto" w:fill="FFFFFF"/>
        </w:rPr>
        <w:t>按照政策要求，本次求职创业补贴全部发放至学生个人的社会保障卡金融账户中，</w:t>
      </w:r>
      <w:r>
        <w:rPr>
          <w:rFonts w:hint="eastAsia" w:ascii="楷体" w:hAnsi="楷体" w:eastAsia="楷体" w:cs="楷体"/>
          <w:color w:val="auto"/>
          <w:sz w:val="18"/>
          <w:szCs w:val="18"/>
          <w:shd w:val="clear" w:color="auto" w:fill="FFFFFF"/>
          <w:lang w:val="en-US" w:eastAsia="zh-CN"/>
        </w:rPr>
        <w:t>因此</w:t>
      </w:r>
      <w:r>
        <w:rPr>
          <w:rFonts w:hint="eastAsia" w:ascii="楷体" w:hAnsi="楷体" w:eastAsia="楷体" w:cs="楷体"/>
          <w:b w:val="0"/>
          <w:i w:val="0"/>
          <w:caps w:val="0"/>
          <w:color w:val="333333"/>
          <w:spacing w:val="5"/>
          <w:kern w:val="0"/>
          <w:sz w:val="18"/>
          <w:szCs w:val="18"/>
          <w:shd w:val="clear" w:fill="FFFFFF"/>
          <w:lang w:val="en-US" w:eastAsia="zh-CN" w:bidi="ar"/>
        </w:rPr>
        <w:t>系统自动弹出默认的卡号即为个人社保卡中的银行账户，此时就无法修改。</w:t>
      </w:r>
      <w:r>
        <w:rPr>
          <w:rFonts w:hint="eastAsia" w:ascii="楷体" w:hAnsi="楷体" w:eastAsia="楷体" w:cs="楷体"/>
          <w:color w:val="auto"/>
          <w:sz w:val="18"/>
          <w:szCs w:val="18"/>
          <w:shd w:val="clear" w:color="auto" w:fill="FFFFFF"/>
        </w:rPr>
        <w:t>如未持有社保卡，可通过“河南社会保障卡”微信公众号、“河南社会保障卡”支付宝生活号、河南省社会保障卡服务网（www.ha.12333.gov.cn）、河南政务服务网（www.hnzwfw.gov.cn）、“河南人社”APP中社保卡申领模块进行线上申领，也可到参保地社保卡服务窗口进行申领（窗口地址可在支付宝或微信河南省社会保障卡服务机构栏目查询）。</w:t>
      </w:r>
      <w:r>
        <w:rPr>
          <w:rFonts w:hint="eastAsia" w:ascii="楷体" w:hAnsi="楷体" w:eastAsia="楷体" w:cs="楷体"/>
          <w:b w:val="0"/>
          <w:i w:val="0"/>
          <w:caps w:val="0"/>
          <w:color w:val="333333"/>
          <w:spacing w:val="5"/>
          <w:kern w:val="0"/>
          <w:sz w:val="18"/>
          <w:szCs w:val="18"/>
          <w:shd w:val="clear" w:fill="FFFFFF"/>
          <w:lang w:val="en-US" w:eastAsia="zh-CN" w:bidi="ar"/>
        </w:rPr>
        <w:t>若同学们社保卡丢失或认为这张社保卡不是本人的，可以询问父母、去人社局或医保中心补办。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九、信息填写错误怎么办？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提交之前可以进行修改；若已提交，可尝试撤回修改并再次提交。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numPr>
          <w:ilvl w:val="0"/>
          <w:numId w:val="3"/>
        </w:numPr>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报名专升本或计划考研的同学可以申请吗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升学理论上不符合求职创业补贴的本质，申请过程中有个人诚信承诺。若升学学生申请补贴，造成的相关潜在影响后果自负。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十一、学生证、贷款合同等相关材料在学校，无法拍照怎么办？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根据文件要求，上传材料需要学生证和纸质合同。鉴于近期情况特殊，同学们可以登录学信网和国家助学贷款的官网上传相关截图。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十二、银行卡号可以填写自己的任意银行卡吗？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不可以。按照政策要求，本次求职创业补贴全部发放至学生个人的社会保障卡金融账户中，请确认本人是否持有社会保障卡。如持有社保卡，申报时银行账号信息将自动从系统中提取，无需个人填写；如未持有社保卡，可通过“河南社会保障卡”微信公众号、“河南社会保障卡”支付宝生活号、河南省社会保障卡服务网（www.ha.12333.gov.cn）、河南政务服务网（www.hnzwfw.gov.cn）、“河南人社”APP中社保卡申领模块进行线上申领，也可到参保地社保卡服务窗口进行申领（窗口地址可在支付宝或微信河南省社会保障卡服务机构栏目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填写助学贷款信息，但系统显示未获得是什么情况？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再次仔细校验自己是否填错相关信息，登录国家助学贷款官网检查入学、毕业时间、签订合同日期等是否有问题。如果都没有问题，若系统自动审核不通过，可以提供材料走人工审核。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非河南籍学生，并且未在河南省参保，不符合申领社会保障卡条件的学生怎么办？</w:t>
      </w: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outlineLvl w:val="9"/>
        <w:rPr>
          <w:rFonts w:hint="eastAsia" w:ascii="楷体" w:hAnsi="楷体" w:eastAsia="楷体" w:cs="楷体"/>
          <w:color w:val="auto"/>
          <w:sz w:val="18"/>
          <w:szCs w:val="18"/>
          <w:shd w:val="clear" w:color="auto" w:fill="FFFFFF"/>
          <w:lang w:val="en-US" w:eastAsia="zh-CN"/>
        </w:rPr>
      </w:pPr>
      <w:r>
        <w:rPr>
          <w:rFonts w:hint="eastAsia" w:ascii="楷体" w:hAnsi="楷体" w:eastAsia="楷体" w:cs="楷体"/>
          <w:color w:val="auto"/>
          <w:sz w:val="18"/>
          <w:szCs w:val="18"/>
          <w:shd w:val="clear" w:color="auto" w:fill="FFFFFF"/>
        </w:rPr>
        <w:t>系统会自动进行判断，该类人员可在系统中自行录入个人银行账户信息。</w:t>
      </w:r>
      <w:r>
        <w:rPr>
          <w:rFonts w:hint="eastAsia" w:ascii="楷体" w:hAnsi="楷体" w:eastAsia="楷体" w:cs="楷体"/>
          <w:color w:val="auto"/>
          <w:sz w:val="18"/>
          <w:szCs w:val="18"/>
          <w:shd w:val="clear" w:color="auto" w:fill="FFFFFF"/>
          <w:lang w:val="en-US" w:eastAsia="zh-CN"/>
        </w:rPr>
        <w:t>填写个人银行账户信息的时候，必须填写我校下发的中国农业银行账户信息，开户银行填写：中国农业银行商丘市八一路支行。不要简单写农业银行，必须写到具体的开户行。未按要求填写的毕业生请及时修改。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具体的毕业时间怎么填？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lang w:eastAsia="zh-CN"/>
        </w:rPr>
      </w:pPr>
      <w:r>
        <w:rPr>
          <w:rFonts w:hint="eastAsia" w:ascii="楷体" w:hAnsi="楷体" w:eastAsia="楷体" w:cs="楷体"/>
          <w:b w:val="0"/>
          <w:i w:val="0"/>
          <w:caps w:val="0"/>
          <w:color w:val="333333"/>
          <w:spacing w:val="5"/>
          <w:kern w:val="0"/>
          <w:sz w:val="18"/>
          <w:szCs w:val="18"/>
          <w:shd w:val="clear" w:fill="FFFFFF"/>
          <w:lang w:val="en-US" w:eastAsia="zh-CN" w:bidi="ar"/>
        </w:rPr>
        <w:t>根据学信网，毕业时间为2020.7.1。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户口性质怎么选择？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由于户口种类偏多，追求准确的同学可以咨询居委会或派出所。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十七、公安认证失败怎么办？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可以使用高级认证（支付宝认证）。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十八、符合多种申请类别，可以多次申请吗？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不可以。若符合多种申报类别，推荐使用国家助学贷款类别申报。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十九、学校初审系统为什么无法注册？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学校初审账号为老师审核用，同学们无需注册，所有材料提交后即为申请完成。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楷体" w:hAnsi="楷体" w:eastAsia="楷体" w:cs="楷体"/>
          <w:b w:val="0"/>
          <w:i w:val="0"/>
          <w:caps w:val="0"/>
          <w:color w:val="333333"/>
          <w:spacing w:val="5"/>
          <w:kern w:val="0"/>
          <w:sz w:val="18"/>
          <w:szCs w:val="18"/>
          <w:shd w:val="clear" w:fill="FFFFFF"/>
          <w:lang w:val="en-US" w:eastAsia="zh-CN" w:bidi="ar"/>
        </w:rPr>
      </w:pPr>
      <w:r>
        <w:rPr>
          <w:rFonts w:hint="eastAsia" w:ascii="楷体" w:hAnsi="楷体" w:eastAsia="楷体" w:cs="楷体"/>
          <w:b w:val="0"/>
          <w:i w:val="0"/>
          <w:caps w:val="0"/>
          <w:color w:val="333333"/>
          <w:spacing w:val="5"/>
          <w:kern w:val="0"/>
          <w:sz w:val="18"/>
          <w:szCs w:val="18"/>
          <w:shd w:val="clear" w:fill="FFFFFF"/>
          <w:lang w:val="en-US" w:eastAsia="zh-CN" w:bidi="ar"/>
        </w:rPr>
        <w:t>二十、网上申请时需要上传什么文件？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sz w:val="18"/>
          <w:szCs w:val="18"/>
          <w:shd w:val="clear" w:color="auto" w:fill="FFFFFF"/>
          <w:lang w:val="en-US" w:eastAsia="zh-CN"/>
        </w:rPr>
      </w:pPr>
      <w:r>
        <w:rPr>
          <w:rFonts w:hint="eastAsia" w:ascii="楷体" w:hAnsi="楷体" w:eastAsia="楷体" w:cs="楷体"/>
          <w:b w:val="0"/>
          <w:i w:val="0"/>
          <w:caps w:val="0"/>
          <w:color w:val="333333"/>
          <w:spacing w:val="5"/>
          <w:kern w:val="0"/>
          <w:sz w:val="18"/>
          <w:szCs w:val="18"/>
          <w:shd w:val="clear" w:fill="FFFFFF"/>
          <w:lang w:val="en-US" w:eastAsia="zh-CN" w:bidi="ar"/>
        </w:rPr>
        <w:t>不同的申请类别需要上传的材料不同，是系统已经配置好的，请按系统提示上传。上传的图片材料，拍照要尽可能清晰，不要上传没有实质文字或数字内容的证件封皮等图片，主要包括三类：一是学籍证明材料，比如有效期内的学生证；二是困难资质材料，比如符合条件的助学贷款合同；低保证或最新低保金领取待遇凭证；残疾人证；县级扶贫部门出具的“全国扶贫开发信息系统”中建档立卡贫困家庭成员信息截屏并加盖公章原件；三是证明家庭父子、母子等存在抚养关系的直系家庭亲属关系户籍材料，比如户口本首页（显示户主），个人本页（显示家庭关系）。</w:t>
      </w:r>
    </w:p>
    <w:p>
      <w:pPr>
        <w:pStyle w:val="3"/>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outlineLvl w:val="9"/>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二十一、申报有误和弄虚作假者如何处理?</w:t>
      </w: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outlineLvl w:val="9"/>
        <w:rPr>
          <w:rFonts w:hint="eastAsia" w:ascii="楷体" w:hAnsi="楷体" w:eastAsia="楷体" w:cs="楷体"/>
          <w:sz w:val="18"/>
          <w:szCs w:val="18"/>
          <w:shd w:val="clear" w:color="auto" w:fill="FFFFFF"/>
          <w:lang w:val="en-US" w:eastAsia="zh-CN"/>
        </w:rPr>
      </w:pPr>
      <w:r>
        <w:rPr>
          <w:rFonts w:hint="eastAsia" w:ascii="楷体" w:hAnsi="楷体" w:eastAsia="楷体" w:cs="楷体"/>
          <w:color w:val="auto"/>
          <w:sz w:val="18"/>
          <w:szCs w:val="18"/>
          <w:shd w:val="clear" w:color="auto" w:fill="FFFFFF"/>
          <w:lang w:val="en-US" w:eastAsia="zh-CN"/>
        </w:rPr>
        <w:t>因材料不全或信息有误导致补贴不能发放到账的，后果由申请人负责。申请人虚报冒领求职创业补贴的，应退回补贴资金并由学校将不良记录记入本人档案。</w:t>
      </w:r>
    </w:p>
    <w:p>
      <w:pPr>
        <w:pStyle w:val="3"/>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outlineLvl w:val="9"/>
        <w:rPr>
          <w:rFonts w:hint="eastAsia" w:ascii="楷体" w:hAnsi="楷体" w:eastAsia="楷体" w:cs="楷体"/>
          <w:color w:val="auto"/>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二十二、现场提交什么文件?</w:t>
      </w: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outlineLvl w:val="9"/>
        <w:rPr>
          <w:rFonts w:hint="eastAsia" w:ascii="楷体" w:hAnsi="楷体" w:eastAsia="楷体" w:cs="楷体"/>
          <w:sz w:val="18"/>
          <w:szCs w:val="18"/>
          <w:shd w:val="clear" w:color="auto" w:fill="FFFFFF"/>
          <w:lang w:val="en-US" w:eastAsia="zh-CN"/>
        </w:rPr>
      </w:pPr>
      <w:r>
        <w:rPr>
          <w:rFonts w:hint="eastAsia" w:ascii="楷体" w:hAnsi="楷体" w:eastAsia="楷体" w:cs="楷体"/>
          <w:color w:val="auto"/>
          <w:sz w:val="18"/>
          <w:szCs w:val="18"/>
          <w:shd w:val="clear" w:color="auto" w:fill="FFFFFF"/>
          <w:lang w:val="en-US" w:eastAsia="zh-CN"/>
        </w:rPr>
        <w:t>申请人现场提交《河南省毕业学年困难毕业生求职创业补贴申请表》，同时提供相关材料原件和复印件一式两份。审核后原件退回，留存复印件。</w:t>
      </w:r>
    </w:p>
    <w:p>
      <w:pPr>
        <w:pStyle w:val="3"/>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outlineLvl w:val="9"/>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二十三、审核最后通过后，个人需要提交什么？</w:t>
      </w: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系统校验审核通过的，且公示无异议，只需提供所在院校盖章的纸质《申请表》和相应家庭关系纸质证明材料复印件（户口本首页、户主页、享受人页、本人页复印件），一式2份，学校自留1份，学校提交当地人社局1份。原件可由学校线上审核查询校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人工审核通过的，且公示无异议，除需提供所在院校盖章的纸质《申请表》和相应家庭关系纸质证明材料复印件之外，还需提供相应已上传的证明材料复印件，一式2份，学校自留1份，学校提交当地人社局1份。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楷体" w:hAnsi="楷体" w:eastAsia="楷体" w:cs="楷体"/>
          <w:sz w:val="18"/>
          <w:szCs w:val="18"/>
          <w:shd w:val="clear" w:color="auto" w:fill="FFFFFF"/>
          <w:lang w:val="en-US" w:eastAsia="zh-CN"/>
        </w:rPr>
      </w:pPr>
    </w:p>
    <w:p>
      <w:pPr>
        <w:pStyle w:val="3"/>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楷体" w:hAnsi="楷体" w:eastAsia="楷体" w:cs="楷体"/>
          <w:color w:val="auto"/>
          <w:sz w:val="18"/>
          <w:szCs w:val="18"/>
          <w:shd w:val="clear" w:color="auto" w:fill="FFFFFF"/>
        </w:rPr>
      </w:pPr>
      <w:r>
        <w:rPr>
          <w:rFonts w:hint="eastAsia" w:ascii="楷体" w:hAnsi="楷体" w:eastAsia="楷体" w:cs="楷体"/>
          <w:color w:val="auto"/>
          <w:sz w:val="18"/>
          <w:szCs w:val="18"/>
          <w:shd w:val="clear" w:color="auto" w:fill="FFFFFF"/>
          <w:lang w:val="en-US" w:eastAsia="zh-CN"/>
        </w:rPr>
        <w:t>二十四、</w:t>
      </w:r>
      <w:r>
        <w:rPr>
          <w:rFonts w:hint="eastAsia" w:ascii="楷体" w:hAnsi="楷体" w:eastAsia="楷体" w:cs="楷体"/>
          <w:color w:val="auto"/>
          <w:sz w:val="18"/>
          <w:szCs w:val="18"/>
          <w:shd w:val="clear" w:color="auto" w:fill="FFFFFF"/>
        </w:rPr>
        <w:t>社会保障卡金融账户未激活是否影响资金发放？</w:t>
      </w:r>
    </w:p>
    <w:p>
      <w:pPr>
        <w:pStyle w:val="3"/>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楷体" w:hAnsi="楷体" w:eastAsia="楷体" w:cs="楷体"/>
          <w:color w:val="auto"/>
          <w:sz w:val="18"/>
          <w:szCs w:val="18"/>
          <w:shd w:val="clear" w:color="auto" w:fill="FFFFFF"/>
        </w:rPr>
      </w:pPr>
      <w:r>
        <w:rPr>
          <w:rFonts w:hint="eastAsia" w:ascii="楷体" w:hAnsi="楷体" w:eastAsia="楷体" w:cs="楷体"/>
          <w:color w:val="auto"/>
          <w:sz w:val="18"/>
          <w:szCs w:val="18"/>
          <w:shd w:val="clear" w:color="auto" w:fill="FFFFFF"/>
        </w:rPr>
        <w:t>社会保障卡金融账户未激活不影响资金发放，但提取时需要先到发卡银行进行账户激活才能正常提取。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楷体" w:hAnsi="楷体" w:eastAsia="楷体" w:cs="楷体"/>
          <w:b w:val="0"/>
          <w:i w:val="0"/>
          <w:caps w:val="0"/>
          <w:color w:val="333333"/>
          <w:spacing w:val="5"/>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 w:hAnsi="楷体" w:eastAsia="楷体" w:cs="楷体"/>
          <w:b w:val="0"/>
          <w:i w:val="0"/>
          <w:caps w:val="0"/>
          <w:color w:val="333333"/>
          <w:spacing w:val="5"/>
          <w:sz w:val="18"/>
          <w:szCs w:val="18"/>
        </w:rPr>
      </w:pPr>
      <w:r>
        <w:rPr>
          <w:rFonts w:hint="eastAsia" w:ascii="楷体" w:hAnsi="楷体" w:eastAsia="楷体" w:cs="楷体"/>
          <w:b w:val="0"/>
          <w:i w:val="0"/>
          <w:caps w:val="0"/>
          <w:color w:val="333333"/>
          <w:spacing w:val="5"/>
          <w:kern w:val="0"/>
          <w:sz w:val="18"/>
          <w:szCs w:val="18"/>
          <w:shd w:val="clear" w:fill="FFFFFF"/>
          <w:lang w:val="en-US" w:eastAsia="zh-CN" w:bidi="ar"/>
        </w:rPr>
        <w:t>如有其他疑问，同学们可通过</w:t>
      </w:r>
      <w:r>
        <w:rPr>
          <w:rFonts w:hint="eastAsia" w:ascii="楷体" w:hAnsi="楷体" w:eastAsia="楷体" w:cs="楷体"/>
          <w:sz w:val="18"/>
          <w:szCs w:val="18"/>
          <w:shd w:val="clear" w:color="auto" w:fill="FFFFFF"/>
          <w:lang w:val="en-US" w:eastAsia="zh-CN"/>
        </w:rPr>
        <w:t>商丘师范学院求职创业补贴咨询QQ</w:t>
      </w:r>
      <w:r>
        <w:rPr>
          <w:rFonts w:hint="eastAsia" w:ascii="楷体" w:hAnsi="楷体" w:eastAsia="楷体" w:cs="楷体"/>
          <w:b w:val="0"/>
          <w:i w:val="0"/>
          <w:caps w:val="0"/>
          <w:color w:val="333333"/>
          <w:spacing w:val="5"/>
          <w:kern w:val="0"/>
          <w:sz w:val="18"/>
          <w:szCs w:val="18"/>
          <w:shd w:val="clear" w:fill="FFFFFF"/>
          <w:lang w:val="en-US" w:eastAsia="zh-CN" w:bidi="ar"/>
        </w:rPr>
        <w:t>群、商丘师范学院就业服务中心微信公众号留言等咨询，招生与就业处老师会给大家详细讲解。</w:t>
      </w:r>
    </w:p>
    <w:p>
      <w:pPr>
        <w:numPr>
          <w:ilvl w:val="0"/>
          <w:numId w:val="0"/>
        </w:numPr>
        <w:rPr>
          <w:rFonts w:hint="eastAsia" w:ascii="楷体" w:hAnsi="楷体" w:eastAsia="楷体" w:cs="楷体"/>
          <w:b w:val="0"/>
          <w:i w:val="0"/>
          <w:caps w:val="0"/>
          <w:color w:val="333333"/>
          <w:spacing w:val="5"/>
          <w:kern w:val="0"/>
          <w:sz w:val="18"/>
          <w:szCs w:val="18"/>
          <w:shd w:val="clear" w:fill="FFFFFF"/>
          <w:lang w:val="en-US" w:eastAsia="zh-CN" w:bidi="ar"/>
        </w:rPr>
      </w:pPr>
    </w:p>
    <w:p>
      <w:pPr>
        <w:pStyle w:val="3"/>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outlineLvl w:val="9"/>
        <w:rPr>
          <w:rFonts w:hint="eastAsia" w:ascii="楷体" w:hAnsi="楷体" w:eastAsia="楷体" w:cs="楷体"/>
          <w:sz w:val="18"/>
          <w:szCs w:val="18"/>
          <w:shd w:val="clear" w:color="auto" w:fill="FFFFFF"/>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outlineLvl w:val="9"/>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附：商丘师范学院求职创业补贴</w:t>
      </w:r>
      <w:bookmarkStart w:id="0" w:name="_GoBack"/>
      <w:bookmarkEnd w:id="0"/>
      <w:r>
        <w:rPr>
          <w:rFonts w:hint="eastAsia" w:ascii="楷体" w:hAnsi="楷体" w:eastAsia="楷体" w:cs="楷体"/>
          <w:sz w:val="18"/>
          <w:szCs w:val="18"/>
          <w:shd w:val="clear" w:color="auto" w:fill="FFFFFF"/>
          <w:lang w:val="en-US" w:eastAsia="zh-CN"/>
        </w:rPr>
        <w:t>咨询QQ群：1045674024</w:t>
      </w:r>
    </w:p>
    <w:p>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outlineLvl w:val="9"/>
        <w:rPr>
          <w:rFonts w:hint="default" w:ascii="楷体" w:hAnsi="楷体" w:eastAsia="楷体" w:cs="楷体"/>
          <w:sz w:val="18"/>
          <w:szCs w:val="18"/>
          <w:shd w:val="clear" w:color="auto" w:fill="FFFFFF"/>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楷体" w:hAnsi="楷体" w:eastAsia="楷体" w:cs="楷体"/>
          <w:sz w:val="18"/>
          <w:szCs w:val="18"/>
          <w:shd w:val="clear" w:color="auto" w:fill="FFFFFF"/>
          <w:lang w:val="en-US" w:eastAsia="zh-CN"/>
        </w:rPr>
        <w:drawing>
          <wp:inline distT="0" distB="0" distL="114300" distR="114300">
            <wp:extent cx="1121410" cy="1537970"/>
            <wp:effectExtent l="0" t="0" r="8890" b="11430"/>
            <wp:docPr id="2" name="图片 2" descr="744da99650416169c99da2d4f92d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4da99650416169c99da2d4f92d303"/>
                    <pic:cNvPicPr>
                      <a:picLocks noChangeAspect="1"/>
                    </pic:cNvPicPr>
                  </pic:nvPicPr>
                  <pic:blipFill>
                    <a:blip r:embed="rId5"/>
                    <a:stretch>
                      <a:fillRect/>
                    </a:stretch>
                  </pic:blipFill>
                  <pic:spPr>
                    <a:xfrm>
                      <a:off x="0" y="0"/>
                      <a:ext cx="1121410" cy="1537970"/>
                    </a:xfrm>
                    <a:prstGeom prst="rect">
                      <a:avLst/>
                    </a:prstGeom>
                  </pic:spPr>
                </pic:pic>
              </a:graphicData>
            </a:graphic>
          </wp:inline>
        </w:drawing>
      </w:r>
    </w:p>
    <w:p>
      <w:pPr>
        <w:numPr>
          <w:ilvl w:val="0"/>
          <w:numId w:val="0"/>
        </w:numPr>
        <w:rPr>
          <w:rFonts w:hint="eastAsia" w:ascii="楷体" w:hAnsi="楷体" w:eastAsia="楷体" w:cs="楷体"/>
          <w:b w:val="0"/>
          <w:i w:val="0"/>
          <w:caps w:val="0"/>
          <w:color w:val="333333"/>
          <w:spacing w:val="5"/>
          <w:kern w:val="0"/>
          <w:sz w:val="18"/>
          <w:szCs w:val="1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lang w:val="en-US" w:eastAsia="zh-CN"/>
      </w:rPr>
    </w:pPr>
  </w:p>
  <w:p>
    <w:pPr>
      <w:bidi w:val="0"/>
      <w:rPr>
        <w:rFonts w:hint="default"/>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BA338"/>
    <w:multiLevelType w:val="singleLevel"/>
    <w:tmpl w:val="B73BA338"/>
    <w:lvl w:ilvl="0" w:tentative="0">
      <w:start w:val="13"/>
      <w:numFmt w:val="chineseCounting"/>
      <w:suff w:val="nothing"/>
      <w:lvlText w:val="%1、"/>
      <w:lvlJc w:val="left"/>
      <w:rPr>
        <w:rFonts w:hint="eastAsia"/>
      </w:rPr>
    </w:lvl>
  </w:abstractNum>
  <w:abstractNum w:abstractNumId="1">
    <w:nsid w:val="5EB26898"/>
    <w:multiLevelType w:val="singleLevel"/>
    <w:tmpl w:val="5EB26898"/>
    <w:lvl w:ilvl="0" w:tentative="0">
      <w:start w:val="1"/>
      <w:numFmt w:val="chineseCounting"/>
      <w:suff w:val="nothing"/>
      <w:lvlText w:val="%1、"/>
      <w:lvlJc w:val="left"/>
      <w:rPr>
        <w:rFonts w:hint="eastAsia"/>
      </w:rPr>
    </w:lvl>
  </w:abstractNum>
  <w:abstractNum w:abstractNumId="2">
    <w:nsid w:val="68BD5296"/>
    <w:multiLevelType w:val="singleLevel"/>
    <w:tmpl w:val="68BD5296"/>
    <w:lvl w:ilvl="0" w:tentative="0">
      <w:start w:val="8"/>
      <w:numFmt w:val="chineseCounting"/>
      <w:suff w:val="nothing"/>
      <w:lvlText w:val="%1、"/>
      <w:lvlJc w:val="left"/>
      <w:rPr>
        <w:rFonts w:hint="eastAsia"/>
      </w:rPr>
    </w:lvl>
  </w:abstractNum>
  <w:abstractNum w:abstractNumId="3">
    <w:nsid w:val="7B269E08"/>
    <w:multiLevelType w:val="singleLevel"/>
    <w:tmpl w:val="7B269E08"/>
    <w:lvl w:ilvl="0" w:tentative="0">
      <w:start w:val="10"/>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C18B1"/>
    <w:rsid w:val="016141DE"/>
    <w:rsid w:val="0B101AA9"/>
    <w:rsid w:val="1E2427DE"/>
    <w:rsid w:val="1EDC7A33"/>
    <w:rsid w:val="27763376"/>
    <w:rsid w:val="3439069C"/>
    <w:rsid w:val="366137B6"/>
    <w:rsid w:val="39B578D9"/>
    <w:rsid w:val="40F30563"/>
    <w:rsid w:val="510C18B1"/>
    <w:rsid w:val="57C80C09"/>
    <w:rsid w:val="60BE7249"/>
    <w:rsid w:val="693A25A0"/>
    <w:rsid w:val="7960622A"/>
    <w:rsid w:val="79FA5AB4"/>
    <w:rsid w:val="7B4E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jc w:val="left"/>
    </w:pPr>
    <w:rPr>
      <w:rFonts w:hint="default"/>
      <w:kern w:val="0"/>
      <w:sz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2020-02-08T06:00:00Z</dcterms:created>
  <dc:creator>Administrator</dc:creator>
  <cp:lastModifiedBy>Administrator</cp:lastModifiedBy>
  <dcterms:modified xsi:type="dcterms:W3CDTF">2020-02-08T06:54:46Z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